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B86B9" w14:textId="03D754C0" w:rsidR="00183A42" w:rsidRDefault="014F17AC" w:rsidP="2E82AD35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Uchwała</w:t>
      </w:r>
      <w:r w:rsidR="00CE43A6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nr 7</w:t>
      </w:r>
    </w:p>
    <w:p w14:paraId="09C9644C" w14:textId="16837AC1" w:rsidR="00183A42" w:rsidRDefault="014F17AC" w:rsidP="2E82AD35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Wawerskiego Towarzystwa Edukacji Spółki z ograniczoną odpowiedzialnością</w:t>
      </w:r>
    </w:p>
    <w:p w14:paraId="1A8C2945" w14:textId="67BF0767" w:rsidR="00183A42" w:rsidRDefault="014F17AC" w:rsidP="2E82AD35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z dnia 3</w:t>
      </w:r>
      <w:r w:rsidR="00CE43A6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1.03</w:t>
      </w:r>
      <w:r w:rsidRPr="2E82AD35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.202</w:t>
      </w:r>
      <w:r w:rsidR="00CE43A6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>6</w:t>
      </w:r>
      <w:r w:rsidRPr="2E82AD35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r</w:t>
      </w:r>
    </w:p>
    <w:p w14:paraId="2CAD3781" w14:textId="1B699308" w:rsidR="00183A42" w:rsidRDefault="014F17AC" w:rsidP="2E82AD35">
      <w:pPr>
        <w:spacing w:after="0" w:line="240" w:lineRule="auto"/>
        <w:ind w:left="708" w:firstLine="708"/>
        <w:rPr>
          <w:rFonts w:ascii="Calibri" w:eastAsia="Calibri" w:hAnsi="Calibri" w:cs="Calibri"/>
          <w:color w:val="000000" w:themeColor="text1"/>
        </w:rPr>
      </w:pPr>
      <w:r w:rsidRPr="2E82AD35">
        <w:rPr>
          <w:rStyle w:val="eop"/>
          <w:rFonts w:ascii="Calibri" w:eastAsia="Calibri" w:hAnsi="Calibri" w:cs="Calibri"/>
          <w:color w:val="000000" w:themeColor="text1"/>
          <w:sz w:val="24"/>
          <w:szCs w:val="24"/>
        </w:rPr>
        <w:t>w sprawie opłat dodatkowych na rok szkolny 202</w:t>
      </w:r>
      <w:r w:rsidR="00CE43A6">
        <w:rPr>
          <w:rStyle w:val="eop"/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Pr="2E82AD35">
        <w:rPr>
          <w:rStyle w:val="eop"/>
          <w:rFonts w:ascii="Calibri" w:eastAsia="Calibri" w:hAnsi="Calibri" w:cs="Calibri"/>
          <w:color w:val="000000" w:themeColor="text1"/>
          <w:sz w:val="24"/>
          <w:szCs w:val="24"/>
        </w:rPr>
        <w:t>/2</w:t>
      </w:r>
      <w:r w:rsidR="00CE43A6">
        <w:rPr>
          <w:rStyle w:val="eop"/>
          <w:rFonts w:ascii="Calibri" w:eastAsia="Calibri" w:hAnsi="Calibri" w:cs="Calibri"/>
          <w:color w:val="000000" w:themeColor="text1"/>
          <w:sz w:val="24"/>
          <w:szCs w:val="24"/>
        </w:rPr>
        <w:t>7</w:t>
      </w:r>
    </w:p>
    <w:p w14:paraId="6ADBEFE7" w14:textId="03B8BE9E" w:rsidR="00183A42" w:rsidRDefault="00183A42" w:rsidP="2E82AD35">
      <w:pPr>
        <w:spacing w:after="0" w:line="240" w:lineRule="auto"/>
        <w:ind w:left="708" w:firstLine="708"/>
        <w:rPr>
          <w:rFonts w:ascii="Calibri" w:eastAsia="Calibri" w:hAnsi="Calibri" w:cs="Calibri"/>
          <w:color w:val="000000" w:themeColor="text1"/>
        </w:rPr>
      </w:pPr>
    </w:p>
    <w:p w14:paraId="45A61950" w14:textId="182DEF56" w:rsidR="00183A42" w:rsidRDefault="00183A42" w:rsidP="2E82AD35">
      <w:pPr>
        <w:spacing w:after="0" w:line="240" w:lineRule="auto"/>
        <w:ind w:left="708" w:firstLine="708"/>
        <w:rPr>
          <w:rFonts w:ascii="Calibri" w:eastAsia="Calibri" w:hAnsi="Calibri" w:cs="Calibri"/>
          <w:color w:val="000000" w:themeColor="text1"/>
        </w:rPr>
      </w:pPr>
    </w:p>
    <w:p w14:paraId="142C50B5" w14:textId="374E3793" w:rsidR="00183A42" w:rsidRDefault="00183A42" w:rsidP="2E82AD35">
      <w:pPr>
        <w:spacing w:after="0" w:line="240" w:lineRule="auto"/>
        <w:ind w:left="708" w:firstLine="708"/>
        <w:rPr>
          <w:rFonts w:ascii="Calibri" w:eastAsia="Calibri" w:hAnsi="Calibri" w:cs="Calibri"/>
          <w:color w:val="000000" w:themeColor="text1"/>
        </w:rPr>
      </w:pPr>
    </w:p>
    <w:p w14:paraId="6CDFC837" w14:textId="787C61B9" w:rsidR="00183A42" w:rsidRDefault="014F17AC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Na podstawie Umowy Spółki – Wawerskie Towarzystwo Edukacji Spółki z ograniczoną odpowiedzialnością z dnia 06.02.2019 r. uchwala się co następuje:  </w:t>
      </w:r>
    </w:p>
    <w:p w14:paraId="515D5E6C" w14:textId="4E837CC6" w:rsidR="00183A42" w:rsidRDefault="00183A42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AE5826F" w14:textId="39D7D5E4" w:rsidR="00183A42" w:rsidRDefault="00183A42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003C2874" w14:textId="041A85D3" w:rsidR="00183A42" w:rsidRDefault="014F17AC" w:rsidP="2E82AD35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§ 1</w:t>
      </w:r>
    </w:p>
    <w:p w14:paraId="6207BB0F" w14:textId="0486C2CD" w:rsidR="00183A42" w:rsidRDefault="014F17AC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1.Wawerskie Towarzystwo Edukacji Sp. z o.o. uchwala wysokość opłat dodatkowych w Wawerskiej Szkole Realnej na:</w:t>
      </w:r>
    </w:p>
    <w:p w14:paraId="083AD46E" w14:textId="5D432061" w:rsidR="00D23F79" w:rsidRDefault="00D23F79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2500</w:t>
      </w:r>
      <w:r w:rsidR="2652FD26" w:rsidRPr="2E82AD35">
        <w:rPr>
          <w:rFonts w:ascii="Calibri" w:eastAsia="Calibri" w:hAnsi="Calibri" w:cs="Calibri"/>
          <w:color w:val="000000" w:themeColor="text1"/>
        </w:rPr>
        <w:t xml:space="preserve"> zł </w:t>
      </w:r>
      <w:r>
        <w:rPr>
          <w:rFonts w:ascii="Calibri" w:eastAsia="Calibri" w:hAnsi="Calibri" w:cs="Calibri"/>
          <w:color w:val="000000" w:themeColor="text1"/>
        </w:rPr>
        <w:t>–</w:t>
      </w:r>
      <w:r w:rsidR="2652FD26" w:rsidRPr="2E82AD35">
        <w:rPr>
          <w:rFonts w:ascii="Calibri" w:eastAsia="Calibri" w:hAnsi="Calibri" w:cs="Calibri"/>
          <w:color w:val="000000" w:themeColor="text1"/>
        </w:rPr>
        <w:t xml:space="preserve"> wpisowe</w:t>
      </w:r>
    </w:p>
    <w:p w14:paraId="4939DD1D" w14:textId="34A4EDBD" w:rsidR="00183A42" w:rsidRDefault="00D23F79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2550 zł - </w:t>
      </w:r>
      <w:r w:rsidR="2652FD26" w:rsidRPr="2E82AD35">
        <w:rPr>
          <w:rFonts w:ascii="Calibri" w:eastAsia="Calibri" w:hAnsi="Calibri" w:cs="Calibri"/>
          <w:color w:val="000000" w:themeColor="text1"/>
        </w:rPr>
        <w:t>miesięczne czesne,</w:t>
      </w:r>
    </w:p>
    <w:p w14:paraId="7EBE2C11" w14:textId="357A9237" w:rsidR="00D23F79" w:rsidRDefault="00D04CEF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1</w:t>
      </w:r>
      <w:r w:rsidR="00D02D0B">
        <w:rPr>
          <w:rFonts w:ascii="Calibri" w:eastAsia="Calibri" w:hAnsi="Calibri" w:cs="Calibri"/>
          <w:color w:val="000000" w:themeColor="text1"/>
        </w:rPr>
        <w:t>4 535 zł – czesne półroczne, z 5% zniżką,</w:t>
      </w:r>
    </w:p>
    <w:p w14:paraId="5498ED2E" w14:textId="7D75D086" w:rsidR="00183A42" w:rsidRDefault="2652FD26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Fonts w:ascii="Calibri" w:eastAsia="Calibri" w:hAnsi="Calibri" w:cs="Calibri"/>
          <w:color w:val="000000" w:themeColor="text1"/>
        </w:rPr>
        <w:t>2</w:t>
      </w:r>
      <w:r w:rsidR="008D0F49">
        <w:rPr>
          <w:rFonts w:ascii="Calibri" w:eastAsia="Calibri" w:hAnsi="Calibri" w:cs="Calibri"/>
          <w:color w:val="000000" w:themeColor="text1"/>
        </w:rPr>
        <w:t>7 540</w:t>
      </w:r>
      <w:r w:rsidRPr="2E82AD35">
        <w:rPr>
          <w:rFonts w:ascii="Calibri" w:eastAsia="Calibri" w:hAnsi="Calibri" w:cs="Calibri"/>
          <w:color w:val="000000" w:themeColor="text1"/>
        </w:rPr>
        <w:t xml:space="preserve"> zł - roczne czesne, z 10% zniżką,</w:t>
      </w:r>
    </w:p>
    <w:p w14:paraId="29FD742B" w14:textId="3EF10C24" w:rsidR="00183A42" w:rsidRDefault="2652FD26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Fonts w:ascii="Calibri" w:eastAsia="Calibri" w:hAnsi="Calibri" w:cs="Calibri"/>
          <w:color w:val="000000" w:themeColor="text1"/>
        </w:rPr>
        <w:t>1900 zł - miesięczne czesne dla drugiego ucznia/uczennicy z tej samej rodziny,</w:t>
      </w:r>
    </w:p>
    <w:p w14:paraId="769BDA16" w14:textId="66307694" w:rsidR="00183A42" w:rsidRDefault="006B1796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1850</w:t>
      </w:r>
      <w:r w:rsidR="014F17AC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zł – kurs ósmoklasisty,</w:t>
      </w:r>
    </w:p>
    <w:p w14:paraId="3DF6F5C9" w14:textId="32593784" w:rsidR="00183A42" w:rsidRDefault="7A15CC0E" w:rsidP="2E82AD35">
      <w:pPr>
        <w:pStyle w:val="Akapitzlist"/>
        <w:numPr>
          <w:ilvl w:val="1"/>
          <w:numId w:val="1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1050 zł – kurs maturalny z jednego przedmiotu,</w:t>
      </w:r>
    </w:p>
    <w:p w14:paraId="701F2231" w14:textId="0A7693F8" w:rsidR="00183A42" w:rsidRDefault="7A15CC0E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1850 zł – kurs maturalny z dwóch przedmiotów,</w:t>
      </w:r>
    </w:p>
    <w:p w14:paraId="62266B27" w14:textId="39D86051" w:rsidR="00183A42" w:rsidRDefault="009E3E6A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500</w:t>
      </w:r>
      <w:r w:rsidR="7A15CC0E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zł – egzaminy wstępne – rekrutacja do klas 1,</w:t>
      </w:r>
    </w:p>
    <w:p w14:paraId="2F9B96B2" w14:textId="30F739CE" w:rsidR="00183A42" w:rsidRDefault="00F70F62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450 </w:t>
      </w:r>
      <w:r w:rsidR="7A15CC0E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zł – egzaminy wstępne – rekrutacja do klas 2-4,</w:t>
      </w:r>
    </w:p>
    <w:p w14:paraId="29459EAE" w14:textId="27E64821" w:rsidR="00183A42" w:rsidRDefault="7A15CC0E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400 zł – dzień próbny dla ucznia dołączającego w trakcie roku szkolnego, </w:t>
      </w:r>
    </w:p>
    <w:p w14:paraId="55B88783" w14:textId="3BD128AA" w:rsidR="00183A42" w:rsidRDefault="7A15CC0E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50 zł – duplikat świadectwa szkolnego,</w:t>
      </w:r>
    </w:p>
    <w:p w14:paraId="4984F230" w14:textId="010BA552" w:rsidR="00183A42" w:rsidRDefault="7A15CC0E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20 zł – duplikat legitymacji szkolnej,</w:t>
      </w:r>
    </w:p>
    <w:p w14:paraId="7D6BF875" w14:textId="11C4E888" w:rsidR="00183A42" w:rsidRDefault="7A15CC0E" w:rsidP="2E82AD35">
      <w:pPr>
        <w:pStyle w:val="Akapitzlist"/>
        <w:numPr>
          <w:ilvl w:val="1"/>
          <w:numId w:val="1"/>
        </w:numPr>
        <w:spacing w:after="0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50 zł – dorobienie kluczyka do szafki szkolnej</w:t>
      </w:r>
      <w:r w:rsidR="00D23F7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349D728F" w14:textId="5F67BDC2" w:rsidR="00183A42" w:rsidRPr="00D23F79" w:rsidRDefault="00183A42" w:rsidP="00D23F79">
      <w:pPr>
        <w:spacing w:after="0" w:line="240" w:lineRule="auto"/>
        <w:ind w:left="1080"/>
        <w:rPr>
          <w:rFonts w:ascii="Calibri" w:eastAsia="Calibri" w:hAnsi="Calibri" w:cs="Calibri"/>
          <w:color w:val="000000" w:themeColor="text1"/>
        </w:rPr>
      </w:pPr>
    </w:p>
    <w:p w14:paraId="520E59CA" w14:textId="745B7642" w:rsidR="00183A42" w:rsidRDefault="014F17AC" w:rsidP="2E82AD35">
      <w:pPr>
        <w:spacing w:after="0" w:line="240" w:lineRule="auto"/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2.Cennik opłat dodatkowych obowiązuje w roku szkolnym 202</w:t>
      </w:r>
      <w:r w:rsidR="00D23F7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/2</w:t>
      </w:r>
      <w:r w:rsidR="00D23F7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7</w:t>
      </w:r>
      <w:r w:rsidR="5A025901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, czyli od lipca 202</w:t>
      </w:r>
      <w:r w:rsidR="00D23F7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="5A025901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do czerwca 202</w:t>
      </w:r>
      <w:r w:rsidR="00D23F79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7</w:t>
      </w:r>
      <w:r w:rsidR="5A025901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15A9D0DF" w14:textId="3445C521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36630C63" w14:textId="7B69FE88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3C7A007F" w14:textId="3F3BCCD5" w:rsidR="00183A42" w:rsidRDefault="014F17AC" w:rsidP="2E82AD35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§ 2</w:t>
      </w:r>
    </w:p>
    <w:p w14:paraId="3350F511" w14:textId="1A7BAC14" w:rsidR="00183A42" w:rsidRDefault="014F17AC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1.Uchwała wchodzi w życie z mocą obowiązującą od dnia 1.0</w:t>
      </w:r>
      <w:r w:rsidR="49426810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5</w:t>
      </w: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.202</w:t>
      </w:r>
      <w:r w:rsidR="75A7C2C6"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5</w:t>
      </w: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 r.  </w:t>
      </w:r>
    </w:p>
    <w:p w14:paraId="56F547FB" w14:textId="0D87424D" w:rsidR="00183A42" w:rsidRDefault="014F17AC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2.Wykonanie uchwały powierza się Zarządowi Spółki.</w:t>
      </w:r>
    </w:p>
    <w:p w14:paraId="00B59AC9" w14:textId="2CF303A2" w:rsidR="00183A42" w:rsidRDefault="014F17AC" w:rsidP="2E82AD35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2E82AD35">
        <w:rPr>
          <w:rStyle w:val="eop"/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0A09815A" w14:textId="32C9CE6D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79E80399" w14:textId="2A4B0CB7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6C8CF69E" w14:textId="5A85FB3D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01C34A92" w14:textId="6A619309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050C1B26" w14:textId="5A66F8FB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64996BF2" w14:textId="1B1BDFBC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7791FE14" w14:textId="799A0E91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6F8283EB" w14:textId="0C245388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57375426" w14:textId="32529579" w:rsidR="00183A42" w:rsidRDefault="00183A42" w:rsidP="2E82AD35">
      <w:pPr>
        <w:spacing w:after="0" w:line="240" w:lineRule="auto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sectPr w:rsidR="00183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BE673"/>
    <w:multiLevelType w:val="hybridMultilevel"/>
    <w:tmpl w:val="6E729876"/>
    <w:lvl w:ilvl="0" w:tplc="87F4300C">
      <w:start w:val="1"/>
      <w:numFmt w:val="decimal"/>
      <w:lvlText w:val="%1."/>
      <w:lvlJc w:val="left"/>
      <w:pPr>
        <w:ind w:left="720" w:hanging="360"/>
      </w:pPr>
    </w:lvl>
    <w:lvl w:ilvl="1" w:tplc="95DED196">
      <w:start w:val="1"/>
      <w:numFmt w:val="lowerLetter"/>
      <w:lvlText w:val="%2."/>
      <w:lvlJc w:val="left"/>
      <w:pPr>
        <w:ind w:left="1440" w:hanging="360"/>
      </w:pPr>
      <w:rPr>
        <w:rFonts w:ascii="Calibri" w:hAnsi="Calibri" w:hint="default"/>
      </w:rPr>
    </w:lvl>
    <w:lvl w:ilvl="2" w:tplc="1F50C1CC">
      <w:start w:val="1"/>
      <w:numFmt w:val="lowerRoman"/>
      <w:lvlText w:val="%3."/>
      <w:lvlJc w:val="right"/>
      <w:pPr>
        <w:ind w:left="2160" w:hanging="180"/>
      </w:pPr>
    </w:lvl>
    <w:lvl w:ilvl="3" w:tplc="6A5258CA">
      <w:start w:val="1"/>
      <w:numFmt w:val="decimal"/>
      <w:lvlText w:val="%4."/>
      <w:lvlJc w:val="left"/>
      <w:pPr>
        <w:ind w:left="2880" w:hanging="360"/>
      </w:pPr>
    </w:lvl>
    <w:lvl w:ilvl="4" w:tplc="CBB0A258">
      <w:start w:val="1"/>
      <w:numFmt w:val="lowerLetter"/>
      <w:lvlText w:val="%5."/>
      <w:lvlJc w:val="left"/>
      <w:pPr>
        <w:ind w:left="3600" w:hanging="360"/>
      </w:pPr>
    </w:lvl>
    <w:lvl w:ilvl="5" w:tplc="9744A5BC">
      <w:start w:val="1"/>
      <w:numFmt w:val="lowerRoman"/>
      <w:lvlText w:val="%6."/>
      <w:lvlJc w:val="right"/>
      <w:pPr>
        <w:ind w:left="4320" w:hanging="180"/>
      </w:pPr>
    </w:lvl>
    <w:lvl w:ilvl="6" w:tplc="A2807850">
      <w:start w:val="1"/>
      <w:numFmt w:val="decimal"/>
      <w:lvlText w:val="%7."/>
      <w:lvlJc w:val="left"/>
      <w:pPr>
        <w:ind w:left="5040" w:hanging="360"/>
      </w:pPr>
    </w:lvl>
    <w:lvl w:ilvl="7" w:tplc="0D4C584A">
      <w:start w:val="1"/>
      <w:numFmt w:val="lowerLetter"/>
      <w:lvlText w:val="%8."/>
      <w:lvlJc w:val="left"/>
      <w:pPr>
        <w:ind w:left="5760" w:hanging="360"/>
      </w:pPr>
    </w:lvl>
    <w:lvl w:ilvl="8" w:tplc="8CDC6AB4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71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E8D052"/>
    <w:rsid w:val="00183A42"/>
    <w:rsid w:val="004A1331"/>
    <w:rsid w:val="006B1796"/>
    <w:rsid w:val="008D0F49"/>
    <w:rsid w:val="009E3E6A"/>
    <w:rsid w:val="00CE43A6"/>
    <w:rsid w:val="00D02D0B"/>
    <w:rsid w:val="00D04CEF"/>
    <w:rsid w:val="00D23F79"/>
    <w:rsid w:val="00F70F62"/>
    <w:rsid w:val="014F17AC"/>
    <w:rsid w:val="0C379112"/>
    <w:rsid w:val="10E8D052"/>
    <w:rsid w:val="2108662C"/>
    <w:rsid w:val="264C341C"/>
    <w:rsid w:val="2652FD26"/>
    <w:rsid w:val="2E82AD35"/>
    <w:rsid w:val="42D026A3"/>
    <w:rsid w:val="49426810"/>
    <w:rsid w:val="50D19672"/>
    <w:rsid w:val="574EF8D0"/>
    <w:rsid w:val="5805D67B"/>
    <w:rsid w:val="5A025901"/>
    <w:rsid w:val="6BB595F5"/>
    <w:rsid w:val="75A7C2C6"/>
    <w:rsid w:val="7A15CC0E"/>
    <w:rsid w:val="7C19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8D052"/>
  <w15:chartTrackingRefBased/>
  <w15:docId w15:val="{D01B1BCB-7BF7-4D09-B331-68409129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textrun">
    <w:name w:val="normaltextrun"/>
    <w:basedOn w:val="Domylnaczcionkaakapitu"/>
    <w:uiPriority w:val="1"/>
    <w:rsid w:val="2E82AD35"/>
    <w:rPr>
      <w:rFonts w:asciiTheme="minorHAnsi" w:eastAsiaTheme="minorEastAsia" w:hAnsiTheme="minorHAnsi" w:cstheme="minorBidi"/>
      <w:sz w:val="22"/>
      <w:szCs w:val="22"/>
    </w:rPr>
  </w:style>
  <w:style w:type="character" w:customStyle="1" w:styleId="eop">
    <w:name w:val="eop"/>
    <w:basedOn w:val="Domylnaczcionkaakapitu"/>
    <w:uiPriority w:val="1"/>
    <w:rsid w:val="2E82AD35"/>
    <w:rPr>
      <w:rFonts w:asciiTheme="minorHAnsi" w:eastAsiaTheme="minorEastAsia" w:hAnsiTheme="minorHAnsi" w:cstheme="minorBidi"/>
      <w:sz w:val="22"/>
      <w:szCs w:val="22"/>
    </w:rPr>
  </w:style>
  <w:style w:type="paragraph" w:customStyle="1" w:styleId="paragraph">
    <w:name w:val="paragraph"/>
    <w:basedOn w:val="Normalny"/>
    <w:uiPriority w:val="1"/>
    <w:rsid w:val="2E82AD35"/>
    <w:pPr>
      <w:spacing w:beforeAutospacing="1" w:afterAutospacing="1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2E82A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Drozd</dc:creator>
  <cp:keywords/>
  <dc:description/>
  <cp:lastModifiedBy>Aleksandra Drozd</cp:lastModifiedBy>
  <cp:revision>9</cp:revision>
  <dcterms:created xsi:type="dcterms:W3CDTF">2025-05-01T17:30:00Z</dcterms:created>
  <dcterms:modified xsi:type="dcterms:W3CDTF">2026-07-22T10:27:00Z</dcterms:modified>
</cp:coreProperties>
</file>